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3A" w:rsidRPr="0021268F" w:rsidRDefault="006546E7" w:rsidP="002009DD">
      <w:pPr>
        <w:jc w:val="center"/>
        <w:rPr>
          <w:rFonts w:ascii="Arial" w:hAnsi="Arial" w:cs="Arial"/>
          <w:b/>
          <w:bCs/>
          <w:color w:val="FF9900"/>
          <w:sz w:val="24"/>
          <w:szCs w:val="24"/>
        </w:rPr>
      </w:pPr>
      <w:r w:rsidRPr="0021268F">
        <w:rPr>
          <w:rFonts w:ascii="Arial" w:hAnsi="Arial" w:cs="Arial"/>
          <w:b/>
          <w:bCs/>
          <w:color w:val="FF9900"/>
          <w:sz w:val="24"/>
          <w:szCs w:val="24"/>
        </w:rPr>
        <w:t xml:space="preserve">NARRABUNDAH COLLEGE </w:t>
      </w:r>
      <w:r w:rsidR="00D41546" w:rsidRPr="0021268F">
        <w:rPr>
          <w:rFonts w:ascii="Arial" w:hAnsi="Arial" w:cs="Arial"/>
          <w:b/>
          <w:bCs/>
          <w:color w:val="FF9900"/>
          <w:sz w:val="24"/>
          <w:szCs w:val="24"/>
        </w:rPr>
        <w:t xml:space="preserve">LANGUAGES </w:t>
      </w:r>
      <w:r w:rsidR="00F03305" w:rsidRPr="0021268F">
        <w:rPr>
          <w:rFonts w:ascii="Arial" w:hAnsi="Arial" w:cs="Arial"/>
          <w:b/>
          <w:bCs/>
          <w:color w:val="FF9900"/>
          <w:sz w:val="24"/>
          <w:szCs w:val="24"/>
        </w:rPr>
        <w:t xml:space="preserve">ASSESSMENT </w:t>
      </w:r>
      <w:r w:rsidR="00D41546" w:rsidRPr="0021268F">
        <w:rPr>
          <w:rFonts w:ascii="Arial" w:hAnsi="Arial" w:cs="Arial"/>
          <w:b/>
          <w:bCs/>
          <w:color w:val="FF9900"/>
          <w:sz w:val="24"/>
          <w:szCs w:val="24"/>
        </w:rPr>
        <w:t xml:space="preserve">RUBRIC SPEAKING </w:t>
      </w:r>
      <w:r w:rsidR="00F03305" w:rsidRPr="0021268F">
        <w:rPr>
          <w:rFonts w:ascii="Arial" w:hAnsi="Arial" w:cs="Arial"/>
          <w:b/>
          <w:bCs/>
          <w:color w:val="FF9900"/>
          <w:sz w:val="24"/>
          <w:szCs w:val="24"/>
        </w:rPr>
        <w:t>TASK</w:t>
      </w:r>
      <w:r w:rsidRPr="0021268F">
        <w:rPr>
          <w:rFonts w:ascii="Arial" w:hAnsi="Arial" w:cs="Arial"/>
          <w:b/>
          <w:bCs/>
          <w:color w:val="FF9900"/>
          <w:sz w:val="24"/>
          <w:szCs w:val="24"/>
        </w:rPr>
        <w:t>S</w:t>
      </w:r>
      <w:r w:rsidR="00280AE8" w:rsidRPr="0021268F">
        <w:rPr>
          <w:rFonts w:ascii="Arial" w:hAnsi="Arial" w:cs="Arial"/>
          <w:b/>
          <w:bCs/>
          <w:color w:val="FF9900"/>
          <w:sz w:val="24"/>
          <w:szCs w:val="24"/>
        </w:rPr>
        <w:t xml:space="preserve"> FOR </w:t>
      </w:r>
      <w:r w:rsidRPr="0021268F">
        <w:rPr>
          <w:rFonts w:ascii="Arial" w:hAnsi="Arial" w:cs="Arial"/>
          <w:b/>
          <w:bCs/>
          <w:color w:val="00B050"/>
          <w:sz w:val="24"/>
          <w:szCs w:val="24"/>
        </w:rPr>
        <w:t>YEAR 11</w:t>
      </w:r>
      <w:r w:rsidRPr="0021268F">
        <w:rPr>
          <w:rFonts w:ascii="Arial" w:hAnsi="Arial" w:cs="Arial"/>
          <w:b/>
          <w:bCs/>
          <w:color w:val="FF9900"/>
          <w:sz w:val="24"/>
          <w:szCs w:val="24"/>
        </w:rPr>
        <w:t xml:space="preserve"> </w:t>
      </w:r>
      <w:r w:rsidR="00574528">
        <w:rPr>
          <w:rFonts w:ascii="Arial" w:hAnsi="Arial" w:cs="Arial"/>
          <w:b/>
          <w:bCs/>
          <w:color w:val="FF9900"/>
          <w:sz w:val="24"/>
          <w:szCs w:val="24"/>
        </w:rPr>
        <w:t xml:space="preserve">CONTINUING </w:t>
      </w:r>
      <w:r w:rsidR="00280AE8" w:rsidRPr="0021268F">
        <w:rPr>
          <w:rFonts w:ascii="Arial" w:hAnsi="Arial" w:cs="Arial"/>
          <w:b/>
          <w:bCs/>
          <w:color w:val="FF9900"/>
          <w:sz w:val="24"/>
          <w:szCs w:val="24"/>
        </w:rPr>
        <w:t>T COURSES</w:t>
      </w:r>
    </w:p>
    <w:p w:rsidR="003B4D3A" w:rsidRPr="0021268F" w:rsidRDefault="003B4D3A" w:rsidP="003B4D3A">
      <w:pPr>
        <w:rPr>
          <w:rFonts w:ascii="Arial" w:hAnsi="Arial" w:cs="Arial"/>
          <w:sz w:val="16"/>
          <w:szCs w:val="16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59"/>
        <w:gridCol w:w="2871"/>
        <w:gridCol w:w="2871"/>
        <w:gridCol w:w="2871"/>
        <w:gridCol w:w="2871"/>
        <w:gridCol w:w="2871"/>
      </w:tblGrid>
      <w:tr w:rsidR="00280AE8" w:rsidRPr="00CC3F65" w:rsidTr="008E5925">
        <w:trPr>
          <w:trHeight w:val="395"/>
        </w:trPr>
        <w:tc>
          <w:tcPr>
            <w:tcW w:w="459" w:type="dxa"/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A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B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C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D and/or MARKS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:rsidR="003B4D3A" w:rsidRPr="00097242" w:rsidRDefault="003B4D3A" w:rsidP="002009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E and/or MARKS</w:t>
            </w:r>
          </w:p>
        </w:tc>
      </w:tr>
      <w:tr w:rsidR="007E4266" w:rsidRPr="00CC3F65" w:rsidTr="006D566D">
        <w:trPr>
          <w:cantSplit/>
          <w:trHeight w:val="2110"/>
        </w:trPr>
        <w:tc>
          <w:tcPr>
            <w:tcW w:w="459" w:type="dxa"/>
            <w:textDirection w:val="tbRl"/>
          </w:tcPr>
          <w:p w:rsidR="007E4266" w:rsidRPr="00AF7DD9" w:rsidRDefault="007E4266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F457DD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critically interprets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language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culture in a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wide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variety of contexts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901E09" w:rsidRDefault="00901E09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AE296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comprehends thoroughly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interconnections betw</w:t>
            </w:r>
            <w:r w:rsidR="00772079">
              <w:rPr>
                <w:rFonts w:ascii="Arial" w:hAnsi="Arial" w:cs="Arial"/>
                <w:sz w:val="16"/>
                <w:szCs w:val="16"/>
                <w:lang w:eastAsia="ja-JP"/>
              </w:rPr>
              <w:t>een own values, beliefs, practic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es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very high degree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2107F9" w:rsidRDefault="00A21AEC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accurately extracts</w:t>
            </w:r>
            <w:r w:rsidR="00E5079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key points and details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from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spoken texts </w:t>
            </w:r>
          </w:p>
          <w:p w:rsidR="007E4266" w:rsidRPr="00911E3F" w:rsidRDefault="007E4266" w:rsidP="008E592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F457DD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457DD">
              <w:rPr>
                <w:rFonts w:ascii="Arial" w:hAnsi="Arial" w:cs="Arial"/>
                <w:sz w:val="16"/>
                <w:szCs w:val="16"/>
                <w:lang w:eastAsia="ja-JP"/>
              </w:rPr>
              <w:t xml:space="preserve">critically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interprets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="00772079" w:rsidRPr="00772079">
              <w:rPr>
                <w:rFonts w:ascii="Arial" w:hAnsi="Arial" w:cs="Arial"/>
                <w:sz w:val="16"/>
                <w:szCs w:val="16"/>
                <w:lang w:eastAsia="ja-JP"/>
              </w:rPr>
              <w:t>language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culture in familiar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some unseen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contexts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AE296E" w:rsidP="004351B8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E296E">
              <w:rPr>
                <w:rFonts w:ascii="Arial" w:hAnsi="Arial" w:cs="Arial"/>
                <w:sz w:val="16"/>
                <w:szCs w:val="16"/>
                <w:lang w:eastAsia="ja-JP"/>
              </w:rPr>
              <w:t>comprehends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high degree</w:t>
            </w:r>
          </w:p>
          <w:p w:rsidR="007E4266" w:rsidRPr="00911E3F" w:rsidRDefault="007E4266" w:rsidP="008D3B4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2107F9" w:rsidRDefault="00A21AEC" w:rsidP="00A21AEC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confidently extracts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key points and details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from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spoken texts </w:t>
            </w:r>
          </w:p>
          <w:p w:rsidR="007E4266" w:rsidRPr="00911E3F" w:rsidRDefault="007E4266" w:rsidP="00A21AEC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F457DD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457DD">
              <w:rPr>
                <w:rFonts w:ascii="Arial" w:hAnsi="Arial" w:cs="Arial"/>
                <w:sz w:val="16"/>
                <w:szCs w:val="16"/>
                <w:lang w:eastAsia="ja-JP"/>
              </w:rPr>
              <w:t>interprets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="00772079" w:rsidRPr="007720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language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="007E4266"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familiar contexts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E296E" w:rsidRDefault="00AE296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AE296E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E296E">
              <w:rPr>
                <w:rFonts w:ascii="Arial" w:hAnsi="Arial" w:cs="Arial"/>
                <w:sz w:val="16"/>
                <w:szCs w:val="16"/>
                <w:lang w:eastAsia="ja-JP"/>
              </w:rPr>
              <w:t>comprehends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677EE6" w:rsidP="00F771F4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extracts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key points and details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from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 some understanding of language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well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-rehearsed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contexts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identifies some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7E4266" w:rsidRPr="00911E3F" w:rsidRDefault="007E4266" w:rsidP="008D3B4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8D3B4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2107F9" w:rsidRDefault="007E4266" w:rsidP="00F771F4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understands </w:t>
            </w:r>
            <w:r w:rsidR="00F771F4">
              <w:rPr>
                <w:rFonts w:ascii="Arial" w:hAnsi="Arial" w:cs="Arial"/>
                <w:sz w:val="16"/>
                <w:szCs w:val="16"/>
                <w:lang w:eastAsia="ja-JP"/>
              </w:rPr>
              <w:t xml:space="preserve">some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key points and details </w:t>
            </w:r>
            <w:r w:rsidR="00677EE6">
              <w:rPr>
                <w:rFonts w:ascii="Arial" w:hAnsi="Arial" w:cs="Arial"/>
                <w:sz w:val="16"/>
                <w:szCs w:val="16"/>
                <w:lang w:eastAsia="ja-JP"/>
              </w:rPr>
              <w:t>from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spoken texts </w:t>
            </w:r>
          </w:p>
          <w:p w:rsidR="007E4266" w:rsidRPr="00911E3F" w:rsidRDefault="007E4266" w:rsidP="00F771F4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7E4266" w:rsidRPr="00911E3F" w:rsidRDefault="007E4266" w:rsidP="00C170F0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shows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a minimum understanding of language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identifies few or no interconnections betw</w:t>
            </w:r>
            <w:r w:rsidR="00901E09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677EE6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does not comprehend key points </w:t>
            </w:r>
            <w:r w:rsidR="00677EE6">
              <w:rPr>
                <w:rFonts w:ascii="Arial" w:hAnsi="Arial" w:cs="Arial"/>
                <w:sz w:val="16"/>
                <w:szCs w:val="16"/>
                <w:lang w:eastAsia="ja-JP"/>
              </w:rPr>
              <w:t>from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spoken texts (interactive tasks)</w:t>
            </w:r>
          </w:p>
        </w:tc>
      </w:tr>
      <w:tr w:rsidR="007E4266" w:rsidRPr="00CC3F65" w:rsidTr="006D566D">
        <w:trPr>
          <w:cantSplit/>
          <w:trHeight w:val="4285"/>
        </w:trPr>
        <w:tc>
          <w:tcPr>
            <w:tcW w:w="459" w:type="dxa"/>
            <w:textDirection w:val="tbRl"/>
          </w:tcPr>
          <w:p w:rsidR="007E4266" w:rsidRPr="00AF7DD9" w:rsidRDefault="007E4266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communicates fluently and interacts spontaneously (interactive tasks)</w:t>
            </w:r>
          </w:p>
          <w:p w:rsidR="007E4266" w:rsidRPr="00911E3F" w:rsidRDefault="007E4266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DD3282" w:rsidP="008E5925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appropriate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voice projection, and speaks articulately with correct pronunciation and intonation </w:t>
            </w:r>
            <w:r w:rsidR="004B79E4" w:rsidRPr="00911E3F">
              <w:rPr>
                <w:rFonts w:ascii="Arial" w:hAnsi="Arial" w:cs="Arial"/>
                <w:sz w:val="16"/>
                <w:szCs w:val="16"/>
                <w:lang w:eastAsia="ja-JP"/>
              </w:rPr>
              <w:t>at all times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with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minimum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or no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reference to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e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xcellent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body language with attention to timeframe</w:t>
            </w:r>
          </w:p>
          <w:p w:rsidR="007E4266" w:rsidRPr="00911E3F" w:rsidRDefault="007E4266" w:rsidP="002009D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009DD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81665E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demonstrates ideas that contain detail and clear expressions, using a variety of vocabulary, grammar and stru</w:t>
            </w:r>
            <w:r w:rsidR="00DE7B29">
              <w:rPr>
                <w:rFonts w:ascii="Arial" w:hAnsi="Arial" w:cs="Arial"/>
                <w:sz w:val="16"/>
                <w:szCs w:val="16"/>
                <w:lang w:eastAsia="ja-JP"/>
              </w:rPr>
              <w:t>ctures to a very high standard  and takes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high risks</w:t>
            </w:r>
          </w:p>
          <w:p w:rsidR="007E4266" w:rsidRPr="00911E3F" w:rsidRDefault="007E4266" w:rsidP="00E143F8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applies conventions of texts to a high degree; produces texts that displays breadth, and constructs logical and structured responses appropriate to audience and purpose</w:t>
            </w: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4B043F" w:rsidP="00911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competently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911E3F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effectively and interacts confidently 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DD3282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appropriate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voice projection, and speaks with correct pronunciation and intonation to a high degree </w:t>
            </w: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rarely referring to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very good body language with attention to timeframe</w:t>
            </w: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detail and clear expressions, using a variety of vocabulary, grammar and structures to a high standard </w:t>
            </w:r>
            <w:r w:rsidR="002D56FE" w:rsidRPr="002D56FE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takes </w:t>
            </w:r>
            <w:r w:rsidR="002D56FE">
              <w:rPr>
                <w:rFonts w:ascii="Arial" w:hAnsi="Arial" w:cs="Arial"/>
                <w:sz w:val="16"/>
                <w:szCs w:val="16"/>
                <w:lang w:eastAsia="ja-JP"/>
              </w:rPr>
              <w:t>risks</w:t>
            </w:r>
          </w:p>
          <w:p w:rsidR="002D56FE" w:rsidRPr="00911E3F" w:rsidRDefault="002D56FE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E34AC0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applies conventions of texts; produces texts with some breadth, and constructs logical and structured responses appropriate to audience and purpose</w:t>
            </w:r>
          </w:p>
          <w:p w:rsidR="007E4266" w:rsidRPr="00911E3F" w:rsidRDefault="007E4266" w:rsidP="00F14A2B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3C3769" w:rsidP="00911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effectively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911E3F"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7E4266"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appropriately and interacts competently 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audible, and speaks with correct pronunciation and intonation to a reasonable degree 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occasionally referring to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some body language with consideration to timeframe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4E3381" w:rsidRDefault="004E338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detail and clear expressions using familiar vocabulary, grammar and structures </w:t>
            </w:r>
            <w:r w:rsidR="002D56FE" w:rsidRPr="002D56FE">
              <w:rPr>
                <w:rFonts w:ascii="Arial" w:hAnsi="Arial" w:cs="Arial"/>
                <w:sz w:val="16"/>
                <w:szCs w:val="16"/>
                <w:lang w:eastAsia="ja-JP"/>
              </w:rPr>
              <w:t>and takes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some risks</w:t>
            </w:r>
          </w:p>
          <w:p w:rsidR="007E4266" w:rsidRPr="00911E3F" w:rsidRDefault="007E4266" w:rsidP="00475A3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75A3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E34AC0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applies occasionally conventions of texts; produces texts that are appropriate, and constructs structured responses appropriate to audience and purpose</w:t>
            </w:r>
          </w:p>
          <w:p w:rsidR="007E4266" w:rsidRPr="00911E3F" w:rsidRDefault="007E4266" w:rsidP="00475A3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160721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uses technology and visual materials to complement speech</w:t>
            </w:r>
          </w:p>
          <w:p w:rsidR="007E4266" w:rsidRPr="00911E3F" w:rsidRDefault="007E4266" w:rsidP="00160721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communicates in well-rehearsed contexts with some interaction (interactive tasks)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inaudible at times due to mumbling and frequent incorrect pronunciation and intonation 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relying heavily on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with sense of timeframe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uses simple and basic expressions, occasionally repeated or restated </w:t>
            </w:r>
            <w:r w:rsidR="008E389C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rarely tak</w:t>
            </w:r>
            <w:r w:rsidR="008E389C">
              <w:rPr>
                <w:rFonts w:ascii="Arial" w:hAnsi="Arial" w:cs="Arial"/>
                <w:sz w:val="16"/>
                <w:szCs w:val="16"/>
                <w:lang w:eastAsia="ja-JP"/>
              </w:rPr>
              <w:t>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risks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applies infrequently conventions of texts; produces texts that lack adequate structures </w:t>
            </w:r>
            <w:r w:rsidR="009423C6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often inappropriate to audience and purpose </w:t>
            </w:r>
          </w:p>
          <w:p w:rsidR="007E4266" w:rsidRPr="00911E3F" w:rsidRDefault="007E4266" w:rsidP="00257DFB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E71FC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uses minimal technology and visual materials to complement speech</w:t>
            </w:r>
          </w:p>
          <w:p w:rsidR="007E4266" w:rsidRPr="00911E3F" w:rsidRDefault="007E4266" w:rsidP="00E71FC5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interactively in a very narrow range of contexts </w:t>
            </w:r>
          </w:p>
          <w:p w:rsidR="007E4266" w:rsidRPr="00911E3F" w:rsidRDefault="007E4266" w:rsidP="00FE62B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hardly audible due to mumbling, incorrect pronunciation and intonation 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72721" w:rsidRPr="00911E3F" w:rsidRDefault="00072721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D5373E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experiences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reading from the 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911E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no concept of timeframe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91EEC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requires guidance when expressing ideas</w:t>
            </w:r>
          </w:p>
          <w:p w:rsidR="007E4266" w:rsidRPr="00911E3F" w:rsidRDefault="007E4266" w:rsidP="00491C76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AB0423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rarely applies conventions of texts; produces texts that are often irrelevant disregarding audience and purpose</w:t>
            </w: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2F0E4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E4266" w:rsidRPr="00911E3F" w:rsidRDefault="007E4266" w:rsidP="00160721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no evidence of use of technology nor visual materials</w:t>
            </w:r>
          </w:p>
          <w:p w:rsidR="007E4266" w:rsidRPr="00911E3F" w:rsidRDefault="007E4266" w:rsidP="00160721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11E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</w:tr>
    </w:tbl>
    <w:p w:rsidR="007F2CAF" w:rsidRDefault="007F2CAF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A91823" w:rsidRDefault="00A91823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E64FD9" w:rsidRDefault="00E64FD9" w:rsidP="007F2CAF">
      <w:pPr>
        <w:rPr>
          <w:rFonts w:ascii="Arial" w:hAnsi="Arial" w:cs="Arial"/>
          <w:sz w:val="18"/>
          <w:szCs w:val="18"/>
        </w:rPr>
      </w:pPr>
    </w:p>
    <w:p w:rsidR="00A475F7" w:rsidRDefault="00A475F7" w:rsidP="007F2CAF">
      <w:pPr>
        <w:rPr>
          <w:rFonts w:ascii="Arial" w:hAnsi="Arial" w:cs="Arial"/>
          <w:sz w:val="18"/>
          <w:szCs w:val="18"/>
        </w:rPr>
      </w:pPr>
    </w:p>
    <w:p w:rsidR="00A91823" w:rsidRDefault="00A91823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AA26C4" w:rsidRPr="00343983" w:rsidRDefault="00AA26C4" w:rsidP="00AA26C4">
      <w:pPr>
        <w:jc w:val="center"/>
        <w:rPr>
          <w:rFonts w:ascii="Arial" w:hAnsi="Arial" w:cs="Arial"/>
          <w:b/>
          <w:bCs/>
          <w:color w:val="FF9900"/>
          <w:sz w:val="24"/>
          <w:szCs w:val="24"/>
        </w:rPr>
      </w:pPr>
      <w:r w:rsidRPr="00343983">
        <w:rPr>
          <w:rFonts w:ascii="Arial" w:hAnsi="Arial" w:cs="Arial"/>
          <w:b/>
          <w:bCs/>
          <w:color w:val="FF9900"/>
          <w:sz w:val="24"/>
          <w:szCs w:val="24"/>
        </w:rPr>
        <w:lastRenderedPageBreak/>
        <w:t xml:space="preserve">NARRABUNDAH COLLEGE LANGUAGES ASSESSMENT RUBRIC SPEAKING TASKS FOR </w:t>
      </w:r>
      <w:r w:rsidRPr="00343983">
        <w:rPr>
          <w:rFonts w:ascii="Arial" w:hAnsi="Arial" w:cs="Arial"/>
          <w:b/>
          <w:bCs/>
          <w:color w:val="7030A0"/>
          <w:sz w:val="24"/>
          <w:szCs w:val="24"/>
        </w:rPr>
        <w:t>YEAR 12</w:t>
      </w:r>
      <w:r w:rsidRPr="00343983">
        <w:rPr>
          <w:rFonts w:ascii="Arial" w:hAnsi="Arial" w:cs="Arial"/>
          <w:b/>
          <w:bCs/>
          <w:color w:val="FF9900"/>
          <w:sz w:val="24"/>
          <w:szCs w:val="24"/>
        </w:rPr>
        <w:t xml:space="preserve"> </w:t>
      </w:r>
      <w:r w:rsidR="00574528" w:rsidRPr="00574528">
        <w:rPr>
          <w:rFonts w:ascii="Arial" w:hAnsi="Arial" w:cs="Arial"/>
          <w:b/>
          <w:bCs/>
          <w:color w:val="FF9900"/>
          <w:sz w:val="24"/>
          <w:szCs w:val="24"/>
        </w:rPr>
        <w:t>CONTINUING</w:t>
      </w:r>
      <w:r w:rsidRPr="00343983">
        <w:rPr>
          <w:rFonts w:ascii="Arial" w:hAnsi="Arial" w:cs="Arial"/>
          <w:b/>
          <w:bCs/>
          <w:color w:val="FF9900"/>
          <w:sz w:val="24"/>
          <w:szCs w:val="24"/>
        </w:rPr>
        <w:t xml:space="preserve"> T COURSES</w:t>
      </w:r>
    </w:p>
    <w:p w:rsidR="00AA26C4" w:rsidRPr="00343983" w:rsidRDefault="00AA26C4" w:rsidP="00AA26C4">
      <w:pPr>
        <w:rPr>
          <w:rFonts w:ascii="Arial" w:hAnsi="Arial" w:cs="Arial"/>
          <w:sz w:val="16"/>
          <w:szCs w:val="16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04"/>
        <w:gridCol w:w="2862"/>
        <w:gridCol w:w="2862"/>
        <w:gridCol w:w="2862"/>
        <w:gridCol w:w="2862"/>
        <w:gridCol w:w="2862"/>
      </w:tblGrid>
      <w:tr w:rsidR="00BB3BF7" w:rsidRPr="00CC3F65" w:rsidTr="00AF7DD9">
        <w:trPr>
          <w:trHeight w:val="395"/>
        </w:trPr>
        <w:tc>
          <w:tcPr>
            <w:tcW w:w="504" w:type="dxa"/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A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B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C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D and/or MARKS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AA26C4" w:rsidRPr="00097242" w:rsidRDefault="00AA26C4" w:rsidP="00257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</w:pPr>
            <w:r w:rsidRPr="00097242">
              <w:rPr>
                <w:rFonts w:ascii="Arial" w:hAnsi="Arial" w:cs="Arial"/>
                <w:b/>
                <w:bCs/>
                <w:sz w:val="24"/>
                <w:szCs w:val="24"/>
                <w:lang w:eastAsia="ja-JP"/>
              </w:rPr>
              <w:t>E and/or MARKS</w:t>
            </w:r>
          </w:p>
        </w:tc>
      </w:tr>
      <w:tr w:rsidR="00AF7DD9" w:rsidRPr="00D01D3F" w:rsidTr="00E80492">
        <w:trPr>
          <w:cantSplit/>
          <w:trHeight w:val="2110"/>
        </w:trPr>
        <w:tc>
          <w:tcPr>
            <w:tcW w:w="459" w:type="dxa"/>
            <w:textDirection w:val="tbRl"/>
          </w:tcPr>
          <w:p w:rsidR="00AF7DD9" w:rsidRPr="00AF7DD9" w:rsidRDefault="00AF7DD9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Understanding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9423C6" w:rsidRPr="009423C6">
              <w:rPr>
                <w:rFonts w:ascii="Arial" w:hAnsi="Arial" w:cs="Arial"/>
                <w:sz w:val="16"/>
                <w:szCs w:val="16"/>
                <w:lang w:eastAsia="ja-JP"/>
              </w:rPr>
              <w:t>analytical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a variety of 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CA53AB" w:rsidRDefault="00CA53AB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</w:t>
            </w:r>
            <w:r w:rsid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explicitly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very high degree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64FD9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understands </w:t>
            </w:r>
            <w:r w:rsidR="00E5079F" w:rsidRPr="00E5079F">
              <w:rPr>
                <w:rFonts w:ascii="Arial" w:hAnsi="Arial" w:cs="Arial"/>
                <w:sz w:val="16"/>
                <w:szCs w:val="16"/>
                <w:lang w:eastAsia="ja-JP"/>
              </w:rPr>
              <w:t>in-depth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key points and details in spoken texts 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emonstrates </w:t>
            </w:r>
            <w:r w:rsidR="009423C6" w:rsidRPr="009423C6">
              <w:rPr>
                <w:rFonts w:ascii="Arial" w:hAnsi="Arial" w:cs="Arial"/>
                <w:sz w:val="16"/>
                <w:szCs w:val="16"/>
                <w:lang w:eastAsia="ja-JP"/>
              </w:rPr>
              <w:t>analytical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culture in familiar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some unseen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demonstrates</w:t>
            </w:r>
            <w:r w:rsid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clear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 to a high degree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understands key points and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emonstrates </w:t>
            </w:r>
            <w:r w:rsidR="009423C6" w:rsidRPr="009423C6">
              <w:rPr>
                <w:rFonts w:ascii="Arial" w:hAnsi="Arial" w:cs="Arial"/>
                <w:sz w:val="16"/>
                <w:szCs w:val="16"/>
                <w:lang w:eastAsia="ja-JP"/>
              </w:rPr>
              <w:t xml:space="preserve">understanding of language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familiar 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CA53AB" w:rsidRDefault="00CA53AB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demonstrates 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understands some key points and some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emonstrates some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 in well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-rehearsed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contexts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identifies some interconnections between own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understands limited key points and few details in spoken texts (interactive tasks)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shows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a minimum understanding of language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and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culture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identifies few or no interconnections betw</w:t>
            </w:r>
            <w:r w:rsidR="00CA53AB">
              <w:rPr>
                <w:rFonts w:ascii="Arial" w:hAnsi="Arial" w:cs="Arial"/>
                <w:sz w:val="16"/>
                <w:szCs w:val="16"/>
                <w:lang w:eastAsia="ja-JP"/>
              </w:rPr>
              <w:t xml:space="preserve">een own values, beliefs, practices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ideas represented and expressed in the text</w:t>
            </w: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spacing w:before="240" w:after="120"/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does not comprehend key points in spoken texts (interactive tasks)</w:t>
            </w:r>
          </w:p>
        </w:tc>
      </w:tr>
      <w:tr w:rsidR="00AF7DD9" w:rsidRPr="00D01D3F" w:rsidTr="00AF7DD9">
        <w:trPr>
          <w:cantSplit/>
          <w:trHeight w:val="4621"/>
        </w:trPr>
        <w:tc>
          <w:tcPr>
            <w:tcW w:w="504" w:type="dxa"/>
            <w:textDirection w:val="tbRl"/>
          </w:tcPr>
          <w:p w:rsidR="00AF7DD9" w:rsidRPr="00AF7DD9" w:rsidRDefault="00AF7DD9" w:rsidP="007A6B72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AF7DD9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Communicating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fluently </w:t>
            </w:r>
            <w:r w:rsidR="00911E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naturally,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interacts spontaneously 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excellent voice projection, and speaks articulately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logically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with correct pronunciation and intonation </w:t>
            </w:r>
            <w:r w:rsidR="00072721">
              <w:rPr>
                <w:rFonts w:ascii="Arial" w:hAnsi="Arial" w:cs="Arial"/>
                <w:sz w:val="16"/>
                <w:szCs w:val="16"/>
                <w:lang w:eastAsia="ja-JP"/>
              </w:rPr>
              <w:t>at all times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with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minimum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or no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reference to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e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xcellent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body language with attention to timeframe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considerable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detail and clear expressions, using a variety of vocabulary, grammar and structures to a very high standard </w:t>
            </w:r>
            <w:r w:rsidR="00DE7B29">
              <w:rPr>
                <w:rFonts w:ascii="Arial" w:hAnsi="Arial" w:cs="Arial"/>
                <w:sz w:val="16"/>
                <w:szCs w:val="16"/>
                <w:lang w:eastAsia="ja-JP"/>
              </w:rPr>
              <w:t>and takes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high risks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applies conventions of texts to a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very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high degree; produces texts</w:t>
            </w:r>
            <w:r w:rsidR="0015665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that display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breadth, and constructs logical and structured responses appropriate to audience and purpose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3C3769" w:rsidP="00E64FD9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competently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E64FD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effectively and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smoothly, and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interacts confidently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very good voice projection, and speaks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coherently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with correct pronunciation and intonation to a high degree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rarely referring to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very good body language with attention to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DE7B29" w:rsidRDefault="00DE7B2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much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detail and clear expressions, using a variety of vocabulary, grammar and structures to a high standard </w:t>
            </w:r>
            <w:r w:rsidR="002A46C5" w:rsidRPr="002A46C5">
              <w:rPr>
                <w:rFonts w:ascii="Arial" w:hAnsi="Arial" w:cs="Arial"/>
                <w:sz w:val="16"/>
                <w:szCs w:val="16"/>
                <w:lang w:eastAsia="ja-JP"/>
              </w:rPr>
              <w:t>and takes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risks</w:t>
            </w:r>
          </w:p>
          <w:p w:rsidR="00AF7DD9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applies conventions of texts</w:t>
            </w:r>
            <w:r w:rsidR="0011677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to a high degree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; produces texts with some breadth, and constructs logical and structured responses appropriate to audience and purpose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3C3769" w:rsidP="00E64FD9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effectively</w:t>
            </w:r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uses technology and visual materials to complement speech</w:t>
            </w:r>
            <w:r w:rsidR="00E64FD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  <w:bookmarkStart w:id="0" w:name="_GoBack"/>
            <w:bookmarkEnd w:id="0"/>
            <w:r w:rsidR="00AF7DD9"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appropriately and interacts competently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audible, and speaks with correct pronunciation and intonation to a reasonable degree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occasionally referring to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some body language with consideration to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demonstrates ideas that contain detail and clear expressions using familiar vocabulary, grammar and structures </w:t>
            </w:r>
            <w:r w:rsidR="002A46C5" w:rsidRPr="002A46C5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takes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some risks</w:t>
            </w:r>
          </w:p>
          <w:p w:rsidR="00AF7DD9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applies occasionally conventions of texts; produ</w:t>
            </w:r>
            <w:r w:rsidR="0015665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ces texts that are appropriate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and constructs structured responses appropriate to audience and purpose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uses technology and visual materials to complement speech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communicates in well-rehearsed contexts with some interaction 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inaudible at times due to mumbling and frequent incorrect pronunciation and intonation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relying heavily on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with sense of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uses simple and basic expressions, occasionally repeated or restated </w:t>
            </w:r>
            <w:r w:rsidR="002A46C5">
              <w:rPr>
                <w:rFonts w:ascii="Arial" w:hAnsi="Arial" w:cs="Arial"/>
                <w:sz w:val="16"/>
                <w:szCs w:val="16"/>
                <w:lang w:eastAsia="ja-JP"/>
              </w:rPr>
              <w:t xml:space="preserve">and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rarely tak</w:t>
            </w:r>
            <w:r w:rsidR="002A46C5">
              <w:rPr>
                <w:rFonts w:ascii="Arial" w:hAnsi="Arial" w:cs="Arial"/>
                <w:sz w:val="16"/>
                <w:szCs w:val="16"/>
                <w:lang w:eastAsia="ja-JP"/>
              </w:rPr>
              <w:t>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risks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applies infrequently conventions of texts; produces texts that lack adequate structures often inappropriate to audience and purpose 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uses minimal technology and visual materials to complement speech</w:t>
            </w: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communicates interactively in a very narrow range of contexts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(interactive tasks)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speech is hardly audible due to mumbling, incorrect pronunciation and intonation 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EC43F5" w:rsidRDefault="00EC43F5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resents ideas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 xml:space="preserve"> reading from the 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>notes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,</w:t>
            </w:r>
            <w:r w:rsidRPr="00D01D3F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 </w:t>
            </w: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incorporating minimal body language no concept of timeframe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requires guidance when expressing ideas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116779" w:rsidRPr="00D01D3F" w:rsidRDefault="0011677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contextualSpacing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rarely applies conventions of texts; produces texts that are often irrelevant disregarding audience and purpose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no evidence of use of technology nor visual materials</w:t>
            </w:r>
          </w:p>
          <w:p w:rsidR="00AF7DD9" w:rsidRPr="00D01D3F" w:rsidRDefault="00AF7DD9" w:rsidP="007A6B7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01D3F">
              <w:rPr>
                <w:rFonts w:ascii="Arial" w:hAnsi="Arial" w:cs="Arial"/>
                <w:sz w:val="16"/>
                <w:szCs w:val="16"/>
                <w:lang w:eastAsia="ja-JP"/>
              </w:rPr>
              <w:t>(oral presentations)</w:t>
            </w:r>
          </w:p>
        </w:tc>
      </w:tr>
    </w:tbl>
    <w:p w:rsidR="00AA26C4" w:rsidRDefault="00AA26C4" w:rsidP="00AA26C4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Default="00927DD5" w:rsidP="007F2CAF">
      <w:pPr>
        <w:rPr>
          <w:rFonts w:ascii="Arial" w:hAnsi="Arial" w:cs="Arial"/>
          <w:sz w:val="18"/>
          <w:szCs w:val="18"/>
        </w:rPr>
      </w:pPr>
    </w:p>
    <w:p w:rsidR="00927DD5" w:rsidRPr="00927DD5" w:rsidRDefault="00927DD5" w:rsidP="007F2CAF">
      <w:pPr>
        <w:rPr>
          <w:rFonts w:ascii="Arial" w:hAnsi="Arial" w:cs="Arial"/>
          <w:sz w:val="18"/>
          <w:szCs w:val="18"/>
        </w:rPr>
      </w:pPr>
    </w:p>
    <w:sectPr w:rsidR="00927DD5" w:rsidRPr="00927DD5" w:rsidSect="004351B8">
      <w:pgSz w:w="15840" w:h="12240" w:orient="landscape"/>
      <w:pgMar w:top="567" w:right="567" w:bottom="567" w:left="567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F4" w:rsidRDefault="00B329F4" w:rsidP="003B4D3A">
      <w:r>
        <w:separator/>
      </w:r>
    </w:p>
  </w:endnote>
  <w:endnote w:type="continuationSeparator" w:id="0">
    <w:p w:rsidR="00B329F4" w:rsidRDefault="00B329F4" w:rsidP="003B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F4" w:rsidRDefault="00B329F4" w:rsidP="003B4D3A">
      <w:r>
        <w:separator/>
      </w:r>
    </w:p>
  </w:footnote>
  <w:footnote w:type="continuationSeparator" w:id="0">
    <w:p w:rsidR="00B329F4" w:rsidRDefault="00B329F4" w:rsidP="003B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06B"/>
    <w:multiLevelType w:val="hybridMultilevel"/>
    <w:tmpl w:val="E3C0C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A"/>
    <w:rsid w:val="00072721"/>
    <w:rsid w:val="000944C9"/>
    <w:rsid w:val="00097242"/>
    <w:rsid w:val="000B5547"/>
    <w:rsid w:val="000D3A3A"/>
    <w:rsid w:val="000F57A9"/>
    <w:rsid w:val="0010095D"/>
    <w:rsid w:val="00105ACA"/>
    <w:rsid w:val="00116779"/>
    <w:rsid w:val="0014704C"/>
    <w:rsid w:val="00150732"/>
    <w:rsid w:val="0015665F"/>
    <w:rsid w:val="00160721"/>
    <w:rsid w:val="0017727D"/>
    <w:rsid w:val="00181977"/>
    <w:rsid w:val="00193A53"/>
    <w:rsid w:val="00194D50"/>
    <w:rsid w:val="001C3476"/>
    <w:rsid w:val="001E15C2"/>
    <w:rsid w:val="001E4254"/>
    <w:rsid w:val="001F5530"/>
    <w:rsid w:val="002009DD"/>
    <w:rsid w:val="002107F9"/>
    <w:rsid w:val="0021268F"/>
    <w:rsid w:val="002220F9"/>
    <w:rsid w:val="00257DFB"/>
    <w:rsid w:val="0026793A"/>
    <w:rsid w:val="00280AE8"/>
    <w:rsid w:val="00282079"/>
    <w:rsid w:val="0028367B"/>
    <w:rsid w:val="002A46C5"/>
    <w:rsid w:val="002D56FE"/>
    <w:rsid w:val="002F0E42"/>
    <w:rsid w:val="002F0F07"/>
    <w:rsid w:val="003003F0"/>
    <w:rsid w:val="00300EEB"/>
    <w:rsid w:val="00306E16"/>
    <w:rsid w:val="00343983"/>
    <w:rsid w:val="00371CDE"/>
    <w:rsid w:val="00372AED"/>
    <w:rsid w:val="003B4D3A"/>
    <w:rsid w:val="003B5807"/>
    <w:rsid w:val="003C3769"/>
    <w:rsid w:val="00412143"/>
    <w:rsid w:val="004351B8"/>
    <w:rsid w:val="004367A4"/>
    <w:rsid w:val="0047427E"/>
    <w:rsid w:val="00475A32"/>
    <w:rsid w:val="00491C76"/>
    <w:rsid w:val="004B043F"/>
    <w:rsid w:val="004B500E"/>
    <w:rsid w:val="004B79E4"/>
    <w:rsid w:val="004E3381"/>
    <w:rsid w:val="004F16A4"/>
    <w:rsid w:val="004F379D"/>
    <w:rsid w:val="0055731D"/>
    <w:rsid w:val="0056735A"/>
    <w:rsid w:val="00574528"/>
    <w:rsid w:val="0057483B"/>
    <w:rsid w:val="00575F36"/>
    <w:rsid w:val="005A170F"/>
    <w:rsid w:val="005B0710"/>
    <w:rsid w:val="005B18D2"/>
    <w:rsid w:val="00606E33"/>
    <w:rsid w:val="006546E7"/>
    <w:rsid w:val="00654E93"/>
    <w:rsid w:val="00655EC1"/>
    <w:rsid w:val="006769EA"/>
    <w:rsid w:val="00677EE6"/>
    <w:rsid w:val="006A1978"/>
    <w:rsid w:val="006F2FE7"/>
    <w:rsid w:val="0072311C"/>
    <w:rsid w:val="00723EC6"/>
    <w:rsid w:val="00772079"/>
    <w:rsid w:val="007C767D"/>
    <w:rsid w:val="007E4266"/>
    <w:rsid w:val="007F2CAF"/>
    <w:rsid w:val="00800BD7"/>
    <w:rsid w:val="0081665E"/>
    <w:rsid w:val="0084657E"/>
    <w:rsid w:val="00853A5A"/>
    <w:rsid w:val="00856F32"/>
    <w:rsid w:val="008C7CCB"/>
    <w:rsid w:val="008D14E9"/>
    <w:rsid w:val="008D391F"/>
    <w:rsid w:val="008D3B43"/>
    <w:rsid w:val="008E389C"/>
    <w:rsid w:val="008E5925"/>
    <w:rsid w:val="00901E09"/>
    <w:rsid w:val="00911B9D"/>
    <w:rsid w:val="00911E3F"/>
    <w:rsid w:val="00925974"/>
    <w:rsid w:val="00927DD5"/>
    <w:rsid w:val="00931A15"/>
    <w:rsid w:val="009333A2"/>
    <w:rsid w:val="00940BFC"/>
    <w:rsid w:val="009423C6"/>
    <w:rsid w:val="00967A4E"/>
    <w:rsid w:val="009C3C91"/>
    <w:rsid w:val="009C5376"/>
    <w:rsid w:val="009E2614"/>
    <w:rsid w:val="00A21AEC"/>
    <w:rsid w:val="00A475F7"/>
    <w:rsid w:val="00A91823"/>
    <w:rsid w:val="00A91EEC"/>
    <w:rsid w:val="00AA26C4"/>
    <w:rsid w:val="00AB0423"/>
    <w:rsid w:val="00AB4BC5"/>
    <w:rsid w:val="00AE296E"/>
    <w:rsid w:val="00AF7DD9"/>
    <w:rsid w:val="00B020BD"/>
    <w:rsid w:val="00B25452"/>
    <w:rsid w:val="00B329F4"/>
    <w:rsid w:val="00B606F2"/>
    <w:rsid w:val="00B818AE"/>
    <w:rsid w:val="00BB3BF7"/>
    <w:rsid w:val="00BE3A18"/>
    <w:rsid w:val="00BE3EF4"/>
    <w:rsid w:val="00C170F0"/>
    <w:rsid w:val="00C26B98"/>
    <w:rsid w:val="00C30650"/>
    <w:rsid w:val="00C35E3E"/>
    <w:rsid w:val="00C50779"/>
    <w:rsid w:val="00C5205E"/>
    <w:rsid w:val="00C56629"/>
    <w:rsid w:val="00C7185E"/>
    <w:rsid w:val="00C82AE0"/>
    <w:rsid w:val="00C90F7F"/>
    <w:rsid w:val="00CA53AB"/>
    <w:rsid w:val="00D01D3F"/>
    <w:rsid w:val="00D240D5"/>
    <w:rsid w:val="00D41546"/>
    <w:rsid w:val="00D5373E"/>
    <w:rsid w:val="00D56DED"/>
    <w:rsid w:val="00DD3282"/>
    <w:rsid w:val="00DD7D1F"/>
    <w:rsid w:val="00DE7B29"/>
    <w:rsid w:val="00DF0C03"/>
    <w:rsid w:val="00E143F8"/>
    <w:rsid w:val="00E34AC0"/>
    <w:rsid w:val="00E5079F"/>
    <w:rsid w:val="00E56858"/>
    <w:rsid w:val="00E64FD9"/>
    <w:rsid w:val="00E71FC5"/>
    <w:rsid w:val="00E95690"/>
    <w:rsid w:val="00EC43F5"/>
    <w:rsid w:val="00F03305"/>
    <w:rsid w:val="00F14A2B"/>
    <w:rsid w:val="00F356A3"/>
    <w:rsid w:val="00F3793A"/>
    <w:rsid w:val="00F457DD"/>
    <w:rsid w:val="00F63866"/>
    <w:rsid w:val="00F771F4"/>
    <w:rsid w:val="00F9441F"/>
    <w:rsid w:val="00FA753D"/>
    <w:rsid w:val="00FD2B5C"/>
    <w:rsid w:val="00FE2D97"/>
    <w:rsid w:val="00FE57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3A"/>
    <w:pPr>
      <w:spacing w:after="0" w:line="240" w:lineRule="auto"/>
    </w:pPr>
    <w:rPr>
      <w:rFonts w:eastAsia="MS Minch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3A"/>
    <w:rPr>
      <w:rFonts w:eastAsia="MS Mincho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3A"/>
    <w:rPr>
      <w:rFonts w:eastAsia="MS Mincho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52"/>
    <w:rPr>
      <w:rFonts w:ascii="Tahoma" w:eastAsia="MS Mincho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0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3A"/>
    <w:pPr>
      <w:spacing w:after="0" w:line="240" w:lineRule="auto"/>
    </w:pPr>
    <w:rPr>
      <w:rFonts w:eastAsia="MS Mincho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3A"/>
    <w:rPr>
      <w:rFonts w:eastAsia="MS Mincho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B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3A"/>
    <w:rPr>
      <w:rFonts w:eastAsia="MS Mincho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452"/>
    <w:rPr>
      <w:rFonts w:ascii="Tahoma" w:eastAsia="MS Mincho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0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Department of Education and Training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Amidzic</dc:creator>
  <cp:lastModifiedBy>Shino, Miyuki</cp:lastModifiedBy>
  <cp:revision>16</cp:revision>
  <cp:lastPrinted>2015-05-22T10:34:00Z</cp:lastPrinted>
  <dcterms:created xsi:type="dcterms:W3CDTF">2015-06-23T07:16:00Z</dcterms:created>
  <dcterms:modified xsi:type="dcterms:W3CDTF">2015-07-21T23:36:00Z</dcterms:modified>
</cp:coreProperties>
</file>