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3D23" w14:textId="6C3DAC21" w:rsidR="00567751" w:rsidRDefault="00567751" w:rsidP="00567751">
      <w:pPr>
        <w:spacing w:after="123"/>
        <w:ind w:left="906" w:hanging="10"/>
        <w:rPr>
          <w:rFonts w:ascii="Gill Sans MT" w:eastAsia="Gill Sans MT" w:hAnsi="Gill Sans MT" w:cs="Gill Sans MT"/>
          <w:b/>
          <w:color w:val="009DD9"/>
          <w:sz w:val="28"/>
        </w:rPr>
      </w:pPr>
      <w:r>
        <w:rPr>
          <w:rFonts w:ascii="Gill Sans MT" w:eastAsia="Gill Sans MT" w:hAnsi="Gill Sans MT" w:cs="Gill Sans MT"/>
          <w:b/>
          <w:color w:val="009DD9"/>
          <w:sz w:val="28"/>
          <w:u w:val="single" w:color="009DD9"/>
        </w:rPr>
        <w:t xml:space="preserve">SUMMARY AGAINST SELECTION CRITERIA </w:t>
      </w:r>
      <w:r w:rsidRPr="006915F5">
        <w:rPr>
          <w:rFonts w:ascii="Gill Sans MT" w:eastAsia="Gill Sans MT" w:hAnsi="Gill Sans MT" w:cs="Gill Sans MT"/>
          <w:b/>
          <w:color w:val="009DD9"/>
          <w:sz w:val="28"/>
          <w:u w:val="single" w:color="009DD9"/>
        </w:rPr>
        <w:t>(</w:t>
      </w:r>
      <w:r w:rsidR="006915F5" w:rsidRPr="006915F5">
        <w:rPr>
          <w:rFonts w:ascii="Gill Sans MT" w:eastAsia="Gill Sans MT" w:hAnsi="Gill Sans MT" w:cs="Gill Sans MT"/>
          <w:b/>
          <w:color w:val="009DD9"/>
          <w:sz w:val="28"/>
          <w:u w:val="single" w:color="009DD9"/>
        </w:rPr>
        <w:t>INDONESIAN CANBERRA)</w:t>
      </w:r>
      <w:r>
        <w:rPr>
          <w:rFonts w:ascii="Gill Sans MT" w:eastAsia="Gill Sans MT" w:hAnsi="Gill Sans MT" w:cs="Gill Sans MT"/>
          <w:b/>
          <w:color w:val="009DD9"/>
          <w:sz w:val="28"/>
        </w:rPr>
        <w:t xml:space="preserve"> </w:t>
      </w:r>
    </w:p>
    <w:p w14:paraId="5D5AEFC4" w14:textId="643F0998" w:rsidR="00F46786" w:rsidRDefault="00F46786" w:rsidP="00F46786">
      <w:pPr>
        <w:spacing w:after="123"/>
        <w:ind w:left="720"/>
      </w:pPr>
      <w:r>
        <w:t xml:space="preserve">Indicate here if you are interested in </w:t>
      </w:r>
      <w:sdt>
        <w:sdtPr>
          <w:id w:val="157716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Intermediate to Higher Level or </w:t>
      </w:r>
      <w:sdt>
        <w:sdtPr>
          <w:id w:val="137250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Higher to Advance Level Course. If interested in both courses check both boxes.</w:t>
      </w:r>
      <w:bookmarkStart w:id="0" w:name="_GoBack"/>
      <w:bookmarkEnd w:id="0"/>
    </w:p>
    <w:p w14:paraId="4631E6F1" w14:textId="449C17EF" w:rsidR="00567751" w:rsidRDefault="00567751" w:rsidP="00567751">
      <w:pPr>
        <w:tabs>
          <w:tab w:val="center" w:pos="1844"/>
          <w:tab w:val="center" w:pos="6241"/>
        </w:tabs>
        <w:spacing w:after="11" w:line="248" w:lineRule="auto"/>
      </w:pPr>
      <w:r>
        <w:tab/>
      </w:r>
      <w:r>
        <w:rPr>
          <w:rFonts w:ascii="Gill Sans MT" w:eastAsia="Gill Sans MT" w:hAnsi="Gill Sans MT" w:cs="Gill Sans MT"/>
          <w:b/>
          <w:color w:val="009DD9"/>
          <w:sz w:val="23"/>
        </w:rPr>
        <w:t>Criteria</w:t>
      </w:r>
      <w:r>
        <w:rPr>
          <w:rFonts w:ascii="Gill Sans MT" w:eastAsia="Gill Sans MT" w:hAnsi="Gill Sans MT" w:cs="Gill Sans MT"/>
          <w:b/>
          <w:color w:val="00B0F0"/>
          <w:sz w:val="23"/>
        </w:rPr>
        <w:t xml:space="preserve"> </w:t>
      </w:r>
      <w:r>
        <w:rPr>
          <w:rFonts w:ascii="Gill Sans MT" w:eastAsia="Gill Sans MT" w:hAnsi="Gill Sans MT" w:cs="Gill Sans MT"/>
          <w:b/>
          <w:color w:val="00B0F0"/>
          <w:sz w:val="23"/>
        </w:rPr>
        <w:tab/>
      </w:r>
      <w:r w:rsidR="00842A66" w:rsidRPr="00D82FD1">
        <w:rPr>
          <w:rFonts w:ascii="Gill Sans MT" w:eastAsia="Gill Sans MT" w:hAnsi="Gill Sans MT" w:cs="Gill Sans MT"/>
          <w:b/>
          <w:color w:val="00B0F0"/>
          <w:sz w:val="23"/>
          <w:highlight w:val="yellow"/>
        </w:rPr>
        <w:t>(INSERT NAME HERE)</w:t>
      </w:r>
      <w:r>
        <w:rPr>
          <w:rFonts w:ascii="Gill Sans MT" w:eastAsia="Gill Sans MT" w:hAnsi="Gill Sans MT" w:cs="Gill Sans MT"/>
          <w:b/>
          <w:color w:val="009DD9"/>
          <w:sz w:val="23"/>
        </w:rPr>
        <w:t xml:space="preserve"> </w:t>
      </w:r>
    </w:p>
    <w:tbl>
      <w:tblPr>
        <w:tblStyle w:val="TableGrid"/>
        <w:tblW w:w="8791" w:type="dxa"/>
        <w:tblInd w:w="568" w:type="dxa"/>
        <w:tblCellMar>
          <w:top w:w="52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6239"/>
      </w:tblGrid>
      <w:tr w:rsidR="00567751" w14:paraId="15873CFA" w14:textId="77777777" w:rsidTr="00415B8A">
        <w:trPr>
          <w:trHeight w:val="2035"/>
        </w:trPr>
        <w:tc>
          <w:tcPr>
            <w:tcW w:w="2552" w:type="dxa"/>
            <w:tcBorders>
              <w:top w:val="single" w:sz="3" w:space="0" w:color="7F7F7F"/>
              <w:left w:val="nil"/>
              <w:bottom w:val="nil"/>
              <w:right w:val="single" w:sz="3" w:space="0" w:color="7F7F7F"/>
            </w:tcBorders>
            <w:shd w:val="clear" w:color="auto" w:fill="F2F2F2"/>
          </w:tcPr>
          <w:p w14:paraId="03757F79" w14:textId="77777777" w:rsidR="00567751" w:rsidRDefault="00567751" w:rsidP="00415B8A">
            <w:pPr>
              <w:spacing w:after="4" w:line="233" w:lineRule="auto"/>
            </w:pP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a. Teaching qualifications </w:t>
            </w:r>
          </w:p>
          <w:p w14:paraId="4DA80937" w14:textId="7AC8BC31" w:rsidR="00567751" w:rsidRDefault="00567751" w:rsidP="00415B8A"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(including where and when gained) and/or linguistic background</w:t>
            </w:r>
            <w:r>
              <w:rPr>
                <w:rFonts w:ascii="Gill Sans MT" w:eastAsia="Gill Sans MT" w:hAnsi="Gill Sans MT" w:cs="Gill Sans MT"/>
                <w:color w:val="00B0F0"/>
                <w:sz w:val="23"/>
              </w:rPr>
              <w:t xml:space="preserve"> </w:t>
            </w:r>
            <w:r w:rsidR="00A85871">
              <w:rPr>
                <w:rFonts w:ascii="Gill Sans MT" w:eastAsia="Gill Sans MT" w:hAnsi="Gill Sans MT" w:cs="Gill Sans MT"/>
                <w:color w:val="00B0F0"/>
                <w:sz w:val="23"/>
              </w:rPr>
              <w:t>. Summary Required</w:t>
            </w:r>
          </w:p>
        </w:tc>
        <w:tc>
          <w:tcPr>
            <w:tcW w:w="6239" w:type="dxa"/>
            <w:tcBorders>
              <w:top w:val="single" w:sz="3" w:space="0" w:color="7F7F7F"/>
              <w:left w:val="single" w:sz="3" w:space="0" w:color="7F7F7F"/>
              <w:bottom w:val="nil"/>
              <w:right w:val="nil"/>
            </w:tcBorders>
            <w:shd w:val="clear" w:color="auto" w:fill="F2F2F2"/>
          </w:tcPr>
          <w:p w14:paraId="6ECEFB2F" w14:textId="4682C7E7" w:rsidR="00567751" w:rsidRDefault="00567751" w:rsidP="00415B8A">
            <w:pPr>
              <w:ind w:left="1"/>
              <w:jc w:val="both"/>
            </w:pPr>
          </w:p>
        </w:tc>
      </w:tr>
      <w:tr w:rsidR="00567751" w14:paraId="22781B9D" w14:textId="77777777" w:rsidTr="00415B8A">
        <w:trPr>
          <w:trHeight w:val="175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</w:tcPr>
          <w:p w14:paraId="003B02E3" w14:textId="413516C4" w:rsidR="00567751" w:rsidRDefault="00567751" w:rsidP="00415B8A">
            <w:pPr>
              <w:ind w:right="114"/>
              <w:jc w:val="both"/>
            </w:pP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b. </w:t>
            </w:r>
            <w:r w:rsidR="006915F5" w:rsidRPr="006915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Evidence of native level proficiency in Indonesian. Evidence of English proficiency [MANDATORY].</w:t>
            </w:r>
          </w:p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vAlign w:val="center"/>
          </w:tcPr>
          <w:p w14:paraId="28DF882E" w14:textId="223BBA38" w:rsidR="00567751" w:rsidRDefault="00567751" w:rsidP="00415B8A">
            <w:pPr>
              <w:ind w:left="1"/>
              <w:jc w:val="both"/>
            </w:pPr>
          </w:p>
        </w:tc>
      </w:tr>
      <w:tr w:rsidR="00567751" w14:paraId="27B17318" w14:textId="77777777" w:rsidTr="00415B8A">
        <w:trPr>
          <w:trHeight w:val="119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  <w:shd w:val="clear" w:color="auto" w:fill="F2F2F2"/>
          </w:tcPr>
          <w:p w14:paraId="3AAB868B" w14:textId="3F63E9C4" w:rsidR="00567751" w:rsidRDefault="00567751" w:rsidP="00415B8A"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c. </w:t>
            </w:r>
            <w:r w:rsidR="006915F5" w:rsidRPr="006915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Evidence of Indonesian teaching experience (preferably with adults) including syllabus design and materials development [MANDATORY].</w:t>
            </w:r>
          </w:p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24568ECF" w14:textId="6863ACE4" w:rsidR="00567751" w:rsidRDefault="00567751" w:rsidP="00415B8A">
            <w:pPr>
              <w:ind w:left="1"/>
            </w:pPr>
          </w:p>
        </w:tc>
      </w:tr>
      <w:tr w:rsidR="00567751" w14:paraId="01561236" w14:textId="77777777" w:rsidTr="00415B8A">
        <w:trPr>
          <w:trHeight w:val="175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</w:tcPr>
          <w:p w14:paraId="5D9915AA" w14:textId="35DC6026" w:rsidR="00A85871" w:rsidRDefault="00567751" w:rsidP="00A85871"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d. </w:t>
            </w:r>
            <w:r w:rsidR="006915F5" w:rsidRPr="006915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Certificate IV in Training and Assessment or experience in tertiary level language teaching (please indicate) [MANDATORY].</w:t>
            </w:r>
          </w:p>
          <w:p w14:paraId="59922F86" w14:textId="34077378" w:rsidR="00567751" w:rsidRDefault="00567751" w:rsidP="00415B8A"/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vAlign w:val="center"/>
          </w:tcPr>
          <w:p w14:paraId="2B01DBB2" w14:textId="2E00C728" w:rsidR="00567751" w:rsidRDefault="00567751" w:rsidP="00415B8A">
            <w:pPr>
              <w:ind w:left="1"/>
            </w:pPr>
          </w:p>
        </w:tc>
      </w:tr>
      <w:tr w:rsidR="006915F5" w14:paraId="22293F24" w14:textId="77777777" w:rsidTr="006915F5">
        <w:trPr>
          <w:trHeight w:val="175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  <w:shd w:val="clear" w:color="auto" w:fill="E7E6E6" w:themeFill="background2"/>
          </w:tcPr>
          <w:p w14:paraId="689C3539" w14:textId="75888DDD" w:rsidR="006915F5" w:rsidRDefault="006915F5" w:rsidP="00A85871">
            <w:pP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</w:pP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e. </w:t>
            </w:r>
            <w:r w:rsidRPr="006915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Evidence of skill to download authentic texts from the internet and transfer these to student laptops/tablets [HIGHLY DESIRABLE].</w:t>
            </w:r>
          </w:p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BB2B727" w14:textId="77777777" w:rsidR="006915F5" w:rsidRDefault="006915F5" w:rsidP="00415B8A">
            <w:pPr>
              <w:ind w:left="1"/>
            </w:pPr>
          </w:p>
        </w:tc>
      </w:tr>
      <w:tr w:rsidR="006915F5" w14:paraId="0B183800" w14:textId="77777777" w:rsidTr="00415B8A">
        <w:trPr>
          <w:trHeight w:val="175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</w:tcPr>
          <w:p w14:paraId="2729A51B" w14:textId="03E9EBB2" w:rsidR="006915F5" w:rsidRDefault="006915F5" w:rsidP="00A85871">
            <w:pP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</w:pP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lastRenderedPageBreak/>
              <w:t xml:space="preserve">f. Should you be aware of any </w:t>
            </w:r>
            <w:r w:rsidRPr="006915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 suitable language training venue</w:t>
            </w: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s please provide details </w:t>
            </w:r>
          </w:p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vAlign w:val="center"/>
          </w:tcPr>
          <w:p w14:paraId="03AFD202" w14:textId="77777777" w:rsidR="006915F5" w:rsidRDefault="006915F5" w:rsidP="00415B8A">
            <w:pPr>
              <w:ind w:left="1"/>
            </w:pPr>
          </w:p>
        </w:tc>
      </w:tr>
      <w:tr w:rsidR="00F46786" w14:paraId="0C9E617C" w14:textId="77777777" w:rsidTr="00F46786">
        <w:trPr>
          <w:trHeight w:val="175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  <w:shd w:val="clear" w:color="auto" w:fill="E7E6E6" w:themeFill="background2"/>
          </w:tcPr>
          <w:p w14:paraId="2ABE0681" w14:textId="44C8F3CC" w:rsidR="00F46786" w:rsidRDefault="00F46786" w:rsidP="00A85871">
            <w:pP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</w:pP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g. Please indicate preferred days and times for teaching here</w:t>
            </w:r>
          </w:p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70C4420" w14:textId="77777777" w:rsidR="00F46786" w:rsidRDefault="00F46786" w:rsidP="00415B8A">
            <w:pPr>
              <w:ind w:left="1"/>
            </w:pPr>
          </w:p>
        </w:tc>
      </w:tr>
    </w:tbl>
    <w:p w14:paraId="1DD61F61" w14:textId="77777777" w:rsidR="001377A6" w:rsidRDefault="00F46786"/>
    <w:sectPr w:rsidR="0013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51"/>
    <w:rsid w:val="00087BDA"/>
    <w:rsid w:val="00567751"/>
    <w:rsid w:val="00665D4F"/>
    <w:rsid w:val="006915F5"/>
    <w:rsid w:val="0073065F"/>
    <w:rsid w:val="00842A66"/>
    <w:rsid w:val="00A85871"/>
    <w:rsid w:val="00D82FD1"/>
    <w:rsid w:val="00F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CF1B"/>
  <w15:chartTrackingRefBased/>
  <w15:docId w15:val="{44EDC6C3-4165-4B83-A49D-DE4F085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751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67751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Mylynda Balodis</dc:creator>
  <cp:keywords/>
  <dc:description/>
  <cp:lastModifiedBy>Mylynda Balodis</cp:lastModifiedBy>
  <cp:revision>2</cp:revision>
  <dcterms:created xsi:type="dcterms:W3CDTF">2018-08-20T05:47:00Z</dcterms:created>
  <dcterms:modified xsi:type="dcterms:W3CDTF">2018-08-20T05:47:00Z</dcterms:modified>
</cp:coreProperties>
</file>